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06:25; 15:20;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12:30; 21:20;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